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094" w:rsidRDefault="00D33094" w:rsidP="00D33094">
      <w:pPr>
        <w:spacing w:after="0"/>
        <w:ind w:left="120"/>
        <w:rPr>
          <w:sz w:val="24"/>
          <w:lang w:val="ru-RU"/>
        </w:rPr>
      </w:pPr>
      <w:bookmarkStart w:id="0" w:name="block-7990163"/>
    </w:p>
    <w:p w:rsidR="00D33094" w:rsidRDefault="00D33094" w:rsidP="00D33094">
      <w:pPr>
        <w:spacing w:after="0" w:line="408" w:lineRule="auto"/>
        <w:rPr>
          <w:sz w:val="24"/>
          <w:lang w:val="ru-RU"/>
        </w:rPr>
      </w:pPr>
      <w:r>
        <w:rPr>
          <w:rFonts w:ascii="Times New Roman" w:hAnsi="Times New Roman"/>
          <w:b/>
          <w:color w:val="000000"/>
          <w:sz w:val="32"/>
          <w:lang w:val="ru-RU"/>
        </w:rPr>
        <w:t xml:space="preserve">                             РАБОЧАЯ ПРОГРАММА</w:t>
      </w:r>
    </w:p>
    <w:p w:rsidR="00D33094" w:rsidRPr="00FF555F" w:rsidRDefault="00D33094" w:rsidP="00D33094">
      <w:pPr>
        <w:spacing w:after="0" w:line="408" w:lineRule="auto"/>
        <w:ind w:left="120"/>
        <w:rPr>
          <w:sz w:val="24"/>
          <w:lang w:val="ru-RU"/>
        </w:rPr>
      </w:pPr>
      <w:r>
        <w:rPr>
          <w:rFonts w:ascii="Times New Roman" w:hAnsi="Times New Roman"/>
          <w:color w:val="000000"/>
          <w:sz w:val="32"/>
          <w:lang w:val="ru-RU"/>
        </w:rPr>
        <w:t xml:space="preserve">           </w:t>
      </w:r>
      <w:r w:rsidR="00FF555F">
        <w:rPr>
          <w:rFonts w:ascii="Times New Roman" w:hAnsi="Times New Roman"/>
          <w:color w:val="000000"/>
          <w:sz w:val="32"/>
          <w:lang w:val="ru-RU"/>
        </w:rPr>
        <w:t xml:space="preserve">                               </w:t>
      </w:r>
    </w:p>
    <w:p w:rsidR="00D33094" w:rsidRDefault="00D33094" w:rsidP="00D33094">
      <w:pPr>
        <w:spacing w:after="0"/>
        <w:ind w:left="120"/>
        <w:jc w:val="center"/>
        <w:rPr>
          <w:lang w:val="ru-RU"/>
        </w:rPr>
      </w:pPr>
    </w:p>
    <w:p w:rsidR="00D33094" w:rsidRDefault="00BE1959" w:rsidP="00D33094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</w:t>
      </w:r>
      <w:r w:rsidR="00D33094">
        <w:rPr>
          <w:rFonts w:ascii="Times New Roman" w:hAnsi="Times New Roman"/>
          <w:b/>
          <w:color w:val="000000"/>
          <w:sz w:val="28"/>
          <w:lang w:val="ru-RU"/>
        </w:rPr>
        <w:t xml:space="preserve">  учебного предмета «Литературное чтение» </w:t>
      </w:r>
    </w:p>
    <w:p w:rsidR="00D33094" w:rsidRDefault="00D33094" w:rsidP="00D33094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</w:t>
      </w:r>
      <w:r w:rsidR="00FF555F">
        <w:rPr>
          <w:rFonts w:ascii="Times New Roman" w:hAnsi="Times New Roman"/>
          <w:color w:val="000000"/>
          <w:sz w:val="28"/>
          <w:lang w:val="ru-RU"/>
        </w:rPr>
        <w:t xml:space="preserve">           для </w:t>
      </w:r>
      <w:proofErr w:type="gramStart"/>
      <w:r w:rsidR="00FF555F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="00FF555F">
        <w:rPr>
          <w:rFonts w:ascii="Times New Roman" w:hAnsi="Times New Roman"/>
          <w:color w:val="000000"/>
          <w:sz w:val="28"/>
          <w:lang w:val="ru-RU"/>
        </w:rPr>
        <w:t xml:space="preserve">  3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 </w:t>
      </w:r>
    </w:p>
    <w:p w:rsidR="00D33094" w:rsidRDefault="00D33094" w:rsidP="00D33094">
      <w:pPr>
        <w:spacing w:after="0"/>
        <w:ind w:left="120"/>
        <w:jc w:val="center"/>
        <w:rPr>
          <w:lang w:val="ru-RU"/>
        </w:rPr>
      </w:pPr>
    </w:p>
    <w:p w:rsidR="00D33094" w:rsidRDefault="00D33094" w:rsidP="00D33094">
      <w:pPr>
        <w:spacing w:after="0"/>
        <w:ind w:left="120"/>
        <w:jc w:val="center"/>
        <w:rPr>
          <w:lang w:val="ru-RU"/>
        </w:rPr>
      </w:pPr>
    </w:p>
    <w:p w:rsidR="00D33094" w:rsidRDefault="00D33094" w:rsidP="00D33094">
      <w:pPr>
        <w:spacing w:after="0"/>
        <w:ind w:left="120"/>
        <w:jc w:val="center"/>
        <w:rPr>
          <w:lang w:val="ru-RU"/>
        </w:rPr>
      </w:pPr>
    </w:p>
    <w:p w:rsidR="00D33094" w:rsidRDefault="00D33094" w:rsidP="00D33094">
      <w:pPr>
        <w:spacing w:after="0"/>
        <w:ind w:left="120"/>
        <w:jc w:val="center"/>
        <w:rPr>
          <w:lang w:val="ru-RU"/>
        </w:rPr>
      </w:pPr>
    </w:p>
    <w:p w:rsidR="00D33094" w:rsidRDefault="00D33094" w:rsidP="00D33094">
      <w:pPr>
        <w:spacing w:after="0"/>
        <w:ind w:left="120"/>
        <w:jc w:val="center"/>
        <w:rPr>
          <w:lang w:val="ru-RU"/>
        </w:rPr>
      </w:pPr>
    </w:p>
    <w:p w:rsidR="00D33094" w:rsidRDefault="00D33094" w:rsidP="00D33094">
      <w:pPr>
        <w:spacing w:after="0"/>
        <w:ind w:left="120"/>
        <w:jc w:val="center"/>
        <w:rPr>
          <w:lang w:val="ru-RU"/>
        </w:rPr>
      </w:pPr>
    </w:p>
    <w:p w:rsidR="00D33094" w:rsidRDefault="00D33094" w:rsidP="00D33094">
      <w:pPr>
        <w:spacing w:after="0"/>
        <w:ind w:left="120"/>
        <w:jc w:val="center"/>
        <w:rPr>
          <w:lang w:val="ru-RU"/>
        </w:rPr>
      </w:pPr>
    </w:p>
    <w:p w:rsidR="00D33094" w:rsidRDefault="00D33094" w:rsidP="00D33094">
      <w:pPr>
        <w:spacing w:after="0"/>
        <w:rPr>
          <w:lang w:val="ru-RU"/>
        </w:rPr>
      </w:pPr>
    </w:p>
    <w:p w:rsidR="00D33094" w:rsidRDefault="00D33094" w:rsidP="00D33094">
      <w:pPr>
        <w:spacing w:after="0"/>
        <w:ind w:left="120"/>
        <w:rPr>
          <w:lang w:val="ru-RU"/>
        </w:rPr>
      </w:pPr>
      <w:bookmarkStart w:id="1" w:name="_GoBack"/>
      <w:bookmarkEnd w:id="1"/>
    </w:p>
    <w:p w:rsidR="001272C6" w:rsidRPr="00D33094" w:rsidRDefault="001272C6">
      <w:pPr>
        <w:spacing w:after="0"/>
        <w:ind w:left="120"/>
        <w:jc w:val="center"/>
        <w:rPr>
          <w:lang w:val="ru-RU"/>
        </w:rPr>
      </w:pPr>
    </w:p>
    <w:p w:rsidR="001272C6" w:rsidRPr="00D33094" w:rsidRDefault="001272C6">
      <w:pPr>
        <w:spacing w:after="0"/>
        <w:ind w:left="120"/>
        <w:jc w:val="center"/>
        <w:rPr>
          <w:lang w:val="ru-RU"/>
        </w:rPr>
      </w:pPr>
    </w:p>
    <w:p w:rsidR="001272C6" w:rsidRPr="00D33094" w:rsidRDefault="001272C6">
      <w:pPr>
        <w:spacing w:after="0"/>
        <w:ind w:left="120"/>
        <w:jc w:val="center"/>
        <w:rPr>
          <w:lang w:val="ru-RU"/>
        </w:rPr>
      </w:pPr>
    </w:p>
    <w:p w:rsidR="001272C6" w:rsidRPr="00D33094" w:rsidRDefault="001272C6">
      <w:pPr>
        <w:spacing w:after="0"/>
        <w:ind w:left="120"/>
        <w:jc w:val="center"/>
        <w:rPr>
          <w:lang w:val="ru-RU"/>
        </w:rPr>
      </w:pPr>
    </w:p>
    <w:p w:rsidR="001272C6" w:rsidRPr="00D33094" w:rsidRDefault="001272C6">
      <w:pPr>
        <w:spacing w:after="0"/>
        <w:ind w:left="120"/>
        <w:jc w:val="center"/>
        <w:rPr>
          <w:lang w:val="ru-RU"/>
        </w:rPr>
      </w:pPr>
    </w:p>
    <w:p w:rsidR="001272C6" w:rsidRPr="00D33094" w:rsidRDefault="001272C6">
      <w:pPr>
        <w:spacing w:after="0"/>
        <w:ind w:left="120"/>
        <w:jc w:val="center"/>
        <w:rPr>
          <w:lang w:val="ru-RU"/>
        </w:rPr>
      </w:pPr>
    </w:p>
    <w:p w:rsidR="001272C6" w:rsidRPr="00D33094" w:rsidRDefault="001272C6">
      <w:pPr>
        <w:spacing w:after="0"/>
        <w:ind w:left="120"/>
        <w:jc w:val="center"/>
        <w:rPr>
          <w:lang w:val="ru-RU"/>
        </w:rPr>
      </w:pPr>
    </w:p>
    <w:p w:rsidR="001272C6" w:rsidRPr="00D33094" w:rsidRDefault="001272C6">
      <w:pPr>
        <w:spacing w:after="0"/>
        <w:ind w:left="120"/>
        <w:jc w:val="center"/>
        <w:rPr>
          <w:lang w:val="ru-RU"/>
        </w:rPr>
      </w:pPr>
    </w:p>
    <w:p w:rsidR="001272C6" w:rsidRPr="00D33094" w:rsidRDefault="00D33094">
      <w:pPr>
        <w:spacing w:after="0"/>
        <w:ind w:left="120"/>
        <w:jc w:val="center"/>
        <w:rPr>
          <w:lang w:val="ru-RU"/>
        </w:rPr>
      </w:pPr>
      <w:r w:rsidRPr="00D33094">
        <w:rPr>
          <w:rFonts w:ascii="Times New Roman" w:hAnsi="Times New Roman"/>
          <w:color w:val="000000"/>
          <w:sz w:val="28"/>
          <w:lang w:val="ru-RU"/>
        </w:rPr>
        <w:t>​</w:t>
      </w:r>
      <w:r w:rsidRPr="00D33094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D33094">
        <w:rPr>
          <w:rFonts w:ascii="Times New Roman" w:hAnsi="Times New Roman"/>
          <w:color w:val="000000"/>
          <w:sz w:val="28"/>
          <w:lang w:val="ru-RU"/>
        </w:rPr>
        <w:t>​</w:t>
      </w:r>
    </w:p>
    <w:p w:rsidR="001272C6" w:rsidRPr="00D33094" w:rsidRDefault="001272C6">
      <w:pPr>
        <w:spacing w:after="0"/>
        <w:ind w:left="120"/>
        <w:rPr>
          <w:lang w:val="ru-RU"/>
        </w:rPr>
      </w:pPr>
    </w:p>
    <w:p w:rsidR="001272C6" w:rsidRPr="00D33094" w:rsidRDefault="001272C6">
      <w:pPr>
        <w:rPr>
          <w:lang w:val="ru-RU"/>
        </w:rPr>
        <w:sectPr w:rsidR="001272C6" w:rsidRPr="00D33094" w:rsidSect="00D33094">
          <w:pgSz w:w="11906" w:h="16383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1272C6" w:rsidRPr="00D33094" w:rsidRDefault="00D33094">
      <w:pPr>
        <w:spacing w:after="0" w:line="264" w:lineRule="auto"/>
        <w:ind w:left="120"/>
        <w:rPr>
          <w:sz w:val="24"/>
          <w:szCs w:val="24"/>
          <w:lang w:val="ru-RU"/>
        </w:rPr>
      </w:pPr>
      <w:bookmarkStart w:id="2" w:name="block-7990164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1272C6" w:rsidRPr="00D33094" w:rsidRDefault="001272C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272C6" w:rsidRPr="00D33094" w:rsidRDefault="001272C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left="120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«ЛИТЕРАТУРНОЕ ЧТЕНИЕ»</w:t>
      </w:r>
    </w:p>
    <w:p w:rsidR="001272C6" w:rsidRPr="00D33094" w:rsidRDefault="001272C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33094">
        <w:rPr>
          <w:rFonts w:ascii="Times New Roman" w:hAnsi="Times New Roman"/>
          <w:color w:val="333333"/>
          <w:sz w:val="24"/>
          <w:szCs w:val="24"/>
          <w:lang w:val="ru-RU"/>
        </w:rPr>
        <w:t xml:space="preserve">рабочей 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программе воспитания.</w:t>
      </w:r>
      <w:proofErr w:type="gramEnd"/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1272C6" w:rsidRPr="00D33094" w:rsidRDefault="00D33094">
      <w:pPr>
        <w:spacing w:after="0" w:line="264" w:lineRule="auto"/>
        <w:ind w:left="120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>ЦЕЛИ ИЗУЧЕНИЯ УЧЕБНОГО ПРЕДМЕТА «ЛИТЕРАТУРНОЕ ЧТЕНИЕ»</w:t>
      </w:r>
    </w:p>
    <w:p w:rsidR="001272C6" w:rsidRPr="00D33094" w:rsidRDefault="001272C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Достижение цели изучения литературного чтения определяется решением следующих задач:</w:t>
      </w:r>
    </w:p>
    <w:p w:rsidR="001272C6" w:rsidRPr="00D33094" w:rsidRDefault="00D3309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1272C6" w:rsidRPr="00D33094" w:rsidRDefault="00D3309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достижение необходимого для продолжения образования уровня общего речевого развития;</w:t>
      </w:r>
    </w:p>
    <w:p w:rsidR="001272C6" w:rsidRPr="00D33094" w:rsidRDefault="00D3309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1272C6" w:rsidRPr="00D33094" w:rsidRDefault="00D3309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1272C6" w:rsidRPr="00D33094" w:rsidRDefault="00D3309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1272C6" w:rsidRPr="00D33094" w:rsidRDefault="00D33094">
      <w:pPr>
        <w:numPr>
          <w:ilvl w:val="0"/>
          <w:numId w:val="1"/>
        </w:numPr>
        <w:spacing w:after="0" w:line="264" w:lineRule="auto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1272C6" w:rsidRPr="00D33094" w:rsidRDefault="00D33094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proofErr w:type="gramStart"/>
      <w:r w:rsidRPr="00D33094"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</w:rPr>
        <w:t xml:space="preserve"> решения учебных задач.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33094">
        <w:rPr>
          <w:rFonts w:ascii="Times New Roman" w:hAnsi="Times New Roman"/>
          <w:color w:val="FF0000"/>
          <w:sz w:val="24"/>
          <w:szCs w:val="24"/>
          <w:lang w:val="ru-RU"/>
        </w:rPr>
        <w:t>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1272C6" w:rsidRPr="00D33094" w:rsidRDefault="00D33094">
      <w:pPr>
        <w:spacing w:after="0" w:line="264" w:lineRule="auto"/>
        <w:ind w:left="120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«ЛИТЕРАТУРНОЕ ЧТЕНИЕ» В УЧЕБНОМ ПЛАНЕ</w:t>
      </w:r>
    </w:p>
    <w:p w:rsidR="001272C6" w:rsidRPr="00D33094" w:rsidRDefault="001272C6">
      <w:pPr>
        <w:spacing w:after="0" w:line="264" w:lineRule="auto"/>
        <w:ind w:left="120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На литературное чтение в 1 классе отводится 132 часа (из них ‌</w:t>
      </w:r>
      <w:bookmarkStart w:id="3" w:name="8184041c-500f-4898-8c17-3f7c192d7a9a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не менее 80 часов</w:t>
      </w:r>
      <w:bookmarkEnd w:id="3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1272C6" w:rsidRPr="00D33094" w:rsidRDefault="001272C6">
      <w:pPr>
        <w:rPr>
          <w:sz w:val="24"/>
          <w:szCs w:val="24"/>
          <w:lang w:val="ru-RU"/>
        </w:rPr>
        <w:sectPr w:rsidR="001272C6" w:rsidRPr="00D33094" w:rsidSect="00D33094">
          <w:pgSz w:w="11906" w:h="16383"/>
          <w:pgMar w:top="851" w:right="850" w:bottom="1134" w:left="85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1272C6" w:rsidRPr="00D33094" w:rsidRDefault="00D3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4" w:name="block-7990162"/>
      <w:bookmarkEnd w:id="2"/>
      <w:r>
        <w:rPr>
          <w:rFonts w:ascii="Calibri" w:hAnsi="Calibri"/>
          <w:b/>
          <w:color w:val="000000"/>
          <w:sz w:val="24"/>
          <w:szCs w:val="24"/>
          <w:lang w:val="ru-RU"/>
        </w:rPr>
        <w:lastRenderedPageBreak/>
        <w:t xml:space="preserve">                                         </w:t>
      </w:r>
      <w:r w:rsidRPr="00D33094">
        <w:rPr>
          <w:rFonts w:ascii="Calibri" w:hAnsi="Calibri"/>
          <w:b/>
          <w:color w:val="000000"/>
          <w:sz w:val="24"/>
          <w:szCs w:val="24"/>
          <w:lang w:val="ru-RU"/>
        </w:rPr>
        <w:t>СОДЕРЖАНИЕ УЧЕБНОГО ПРЕДМЕТА</w:t>
      </w:r>
    </w:p>
    <w:p w:rsidR="001272C6" w:rsidRPr="00D33094" w:rsidRDefault="001272C6" w:rsidP="00D33094">
      <w:pPr>
        <w:spacing w:after="0" w:line="264" w:lineRule="auto"/>
        <w:jc w:val="both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                                                          </w:t>
      </w:r>
      <w:r w:rsidRPr="00D33094">
        <w:rPr>
          <w:rFonts w:ascii="Times New Roman" w:hAnsi="Times New Roman"/>
          <w:b/>
          <w:color w:val="333333"/>
          <w:sz w:val="24"/>
          <w:szCs w:val="24"/>
          <w:lang w:val="ru-RU"/>
        </w:rPr>
        <w:t>3 КЛАСС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О Родине и её истории.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</w:rPr>
        <w:t>I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5" w:name="96e70618-7a1d-4135-8fd3-a8d5b625e8a7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5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Фольклор (устное народное творчество).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Круг чтения: малые жанры фольклора (пословицы, потешки, считалки, небылицы, скороговорки, загадки, по выбору).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Фольклорная сказка как отражение общечеловеческих ценностей и нравственных правил.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6" w:name="6dc3c912-0f6b-44b2-87fb-4fa8c0a8ddd8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др.)</w:t>
      </w:r>
      <w:bookmarkEnd w:id="6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 Отражение в сказках народного быта и культуры. Составление плана сказки.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Круг чтения: народная песня.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2d4a2950-b4e9-4f16-a8a6-487d5016001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7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Творчество А. С. Пушкина. 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8" w:name="80f00626-952e-41bd-9beb-6d0f5fe1ba6b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 по выбору)</w:t>
      </w:r>
      <w:bookmarkEnd w:id="8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фольклорными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9" w:name="db43cb12-75a1-43f5-b252-1995adfd2fff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9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Творчество И. А. Крылова.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99ba0051-1be8-4e8f-b0dd-a10143c31c81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0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1" w:name="738a01c7-d12e-4abb-aa19-15d8e09af024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1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Картины природы в произведениях поэтов и писателей Х</w:t>
      </w:r>
      <w:proofErr w:type="gramStart"/>
      <w:r w:rsidRPr="00D33094">
        <w:rPr>
          <w:rFonts w:ascii="Times New Roman" w:hAnsi="Times New Roman"/>
          <w:i/>
          <w:color w:val="000000"/>
          <w:sz w:val="24"/>
          <w:szCs w:val="24"/>
        </w:rPr>
        <w:t>I</w:t>
      </w:r>
      <w:proofErr w:type="gramEnd"/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Х–ХХ веков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a8556af8-9a03-49c3-b8c8-d0217dccd1c5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(не менее пяти авторов по выбору)</w:t>
      </w:r>
      <w:bookmarkEnd w:id="12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‌: Ф. И. Тютчева, А. А. Фета, А. Н. Майкова, Н. А. Некрасова, А. А. Блока, И. А. Бунина, ‌</w:t>
      </w:r>
      <w:bookmarkStart w:id="13" w:name="236d15e5-7adb-4fc2-919e-678797fd1898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С. А. Есенина, А. П. Чехова, К. Г. Паустовского и др.</w:t>
      </w:r>
      <w:bookmarkEnd w:id="13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Сравнение средств создания пейзажа в тексте-описании (эпитеты, сравнения,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Ф.И. Тютчев «Есть в осени первоначальной…», А.А. Фет «Кот поёт, глаза прищуря», «Мама!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b39133dd-5b08-4549-a5bd-8bf368254092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4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  <w:proofErr w:type="gramEnd"/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Творчество Л. Н. Толстого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. Жанровое многообразие произведений Л. Н. Толстого: сказки, рассказы, басни, быль ‌</w:t>
      </w:r>
      <w:bookmarkStart w:id="15" w:name="1a0e8552-8319-44da-b4b7-9c067d7af546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(не менее трёх произведений)</w:t>
      </w:r>
      <w:bookmarkEnd w:id="15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Л.Н. Толстой «Лебеди», «Зайцы», «Прыжок», «Акула» ‌</w:t>
      </w:r>
      <w:bookmarkStart w:id="16" w:name="7bc5c68d-92f5-41d5-9535-d638ea476e3f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</w:t>
      </w:r>
      <w:bookmarkEnd w:id="16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Литературная сказка.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Литературная сказка русских писателей ‌</w:t>
      </w:r>
      <w:bookmarkStart w:id="17" w:name="14358877-86a6-40e2-9fb5-58334b8a6e9a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(не менее двух)</w:t>
      </w:r>
      <w:bookmarkEnd w:id="17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 Круг чтения: произведения В. М. Гаршина, М. Горького, И. С. Соколова-Микитова ‌</w:t>
      </w:r>
      <w:bookmarkStart w:id="18" w:name="c6bf05b5-49bd-40a2-90b7-cfd41b2279a7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др.</w:t>
      </w:r>
      <w:bookmarkEnd w:id="18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 Особенности авторских сказок (сюжет, язык, герои). Составление аннотации.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9" w:name="ea02cf5f-d5e4-4b30-812a-1b46ec679534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19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взаимоотношениях человека и животных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. Человек и его отношения с животными: верность, преданность, забота и любовь. Круг чтения: произведения Д. Н.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Мамина-Сибиряка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, К. Г. Паустовского, М. М. Пришвина, Б. С. Житкова.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для чтения: Б.С. Житков «Про обезьянку», К.Г. Паустовский «Барсучий нос», «Кот-ворюга», Д.Н.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Мамин-Сибиряк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«Приёмыш» ‌</w:t>
      </w:r>
      <w:bookmarkStart w:id="20" w:name="68f21dae-0b2e-4871-b761-be4991ec4878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другое (по выбору)</w:t>
      </w:r>
      <w:bookmarkEnd w:id="20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Произведения о детях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7684134c-2d89-4058-b80b-6ad24d340e2c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по выбору двух-трёх авторов</w:t>
      </w:r>
      <w:bookmarkEnd w:id="21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‌). Основные события сюжета, отношение к ним героев произведения. Оценка нравственных качеств, проявляющихся в военное время.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2" w:name="e453ae69-7b50-49e1-850e-5455f39cac3b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2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lastRenderedPageBreak/>
        <w:t>Юмористические произведения.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db307144-10c3-47e0-8f79-b83f6461fd22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(не менее двух произведений)</w:t>
      </w:r>
      <w:bookmarkEnd w:id="23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‌: Н. Н. Носов, В.Ю. Драгунский, ‌</w:t>
      </w:r>
      <w:bookmarkStart w:id="24" w:name="cb0fcba1-b7c3-44d2-9bb6-c0a6c9168eca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М. М. Зощенко и др.</w:t>
      </w:r>
      <w:bookmarkEnd w:id="24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bfd2c4b6-8e45-47df-8299-90bb4d27aac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5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Зарубежная литература.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Круг чтения ‌</w:t>
      </w:r>
      <w:bookmarkStart w:id="26" w:name="3e21f5c4-1001-4583-8489-5f0ba36061b9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(произведения двух-трёх авторов по выбору):</w:t>
      </w:r>
      <w:bookmarkEnd w:id="26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 литературные сказки Ш. Перро, Х.-К. Андерсена, ‌</w:t>
      </w:r>
      <w:bookmarkStart w:id="27" w:name="f6f542f3-f6cf-4368-a418-eb5d19aa0b2b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Р. Киплинга.</w:t>
      </w:r>
      <w:bookmarkEnd w:id="27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Произведения для чтения: Х.-К. Андерсен «Гадкий утёнок», Ш. Перро «Подарок феи» ‌</w:t>
      </w:r>
      <w:bookmarkStart w:id="28" w:name="0e6b1fdc-e350-43b1-a03c-45387667d39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 другие (по выбору)</w:t>
      </w:r>
      <w:bookmarkEnd w:id="28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‌.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Библиографическая культура (работа с детской книгой и справочной литературой).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Базовые логические и исследовательские действия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1272C6" w:rsidRPr="00D33094" w:rsidRDefault="00D330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1272C6" w:rsidRPr="00D33094" w:rsidRDefault="00D330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1272C6" w:rsidRPr="00D33094" w:rsidRDefault="00D330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1272C6" w:rsidRPr="00D33094" w:rsidRDefault="00D330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1272C6" w:rsidRPr="00D33094" w:rsidRDefault="00D330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1272C6" w:rsidRPr="00D33094" w:rsidRDefault="00D33094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Работа с информацией 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1272C6" w:rsidRPr="00D33094" w:rsidRDefault="00D3309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информацию словесную (текст), графическую или изобразительную </w:t>
      </w:r>
      <w:r w:rsidRPr="00D33094">
        <w:rPr>
          <w:rFonts w:ascii="Times New Roman" w:hAnsi="Times New Roman"/>
          <w:color w:val="000000"/>
          <w:sz w:val="24"/>
          <w:szCs w:val="24"/>
        </w:rPr>
        <w:t>(иллюстрация), звуковую (музыкальное произведение);</w:t>
      </w:r>
    </w:p>
    <w:p w:rsidR="001272C6" w:rsidRPr="00D33094" w:rsidRDefault="00D3309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1272C6" w:rsidRPr="00D33094" w:rsidRDefault="00D33094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выбирать книгу в библиотеке в соответствии с учебной задачей; составлять аннотацию.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Коммуникативные универсальные учебные действия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272C6" w:rsidRPr="00D33094" w:rsidRDefault="00D3309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1272C6" w:rsidRPr="00D33094" w:rsidRDefault="00D3309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 по основным событиям текста;</w:t>
      </w:r>
    </w:p>
    <w:p w:rsidR="001272C6" w:rsidRPr="00D33094" w:rsidRDefault="00D3309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текст (подробно, выборочно, с изменением лица);</w:t>
      </w:r>
    </w:p>
    <w:p w:rsidR="001272C6" w:rsidRPr="00D33094" w:rsidRDefault="00D3309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выразительно исполнять стихотворное произведение, создавая соответствующее настроение;</w:t>
      </w:r>
    </w:p>
    <w:p w:rsidR="001272C6" w:rsidRPr="00D33094" w:rsidRDefault="00D33094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сочинять простые истории (сказки, рассказы) по аналогии.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Регулятивные</w:t>
      </w:r>
      <w:proofErr w:type="gramEnd"/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универсальные учебные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способствуют формированию умений:</w:t>
      </w:r>
    </w:p>
    <w:p w:rsidR="001272C6" w:rsidRPr="00D33094" w:rsidRDefault="00D3309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1272C6" w:rsidRPr="00D33094" w:rsidRDefault="00D3309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восприятия текста на слух;</w:t>
      </w:r>
    </w:p>
    <w:p w:rsidR="001272C6" w:rsidRPr="00D33094" w:rsidRDefault="00D33094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i/>
          <w:color w:val="000000"/>
          <w:sz w:val="24"/>
          <w:szCs w:val="24"/>
          <w:lang w:val="ru-RU"/>
        </w:rPr>
        <w:t>Совместная деятельность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способствует формированию умений:</w:t>
      </w:r>
    </w:p>
    <w:p w:rsidR="001272C6" w:rsidRPr="00D33094" w:rsidRDefault="00D3309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1272C6" w:rsidRPr="00D33094" w:rsidRDefault="00D3309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1272C6" w:rsidRPr="00D33094" w:rsidRDefault="00D33094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1272C6" w:rsidRPr="00D33094" w:rsidRDefault="001272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2C6" w:rsidRPr="00D33094" w:rsidRDefault="001272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2C6" w:rsidRPr="00D33094" w:rsidRDefault="001272C6">
      <w:pPr>
        <w:rPr>
          <w:sz w:val="24"/>
          <w:szCs w:val="24"/>
          <w:lang w:val="ru-RU"/>
        </w:rPr>
        <w:sectPr w:rsidR="001272C6" w:rsidRPr="00D33094" w:rsidSect="00D33094">
          <w:pgSz w:w="11906" w:h="16383"/>
          <w:pgMar w:top="851" w:right="850" w:bottom="709" w:left="993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1272C6" w:rsidRPr="00D33094" w:rsidRDefault="00D3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9" w:name="block-7990167"/>
      <w:bookmarkEnd w:id="4"/>
      <w:r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 xml:space="preserve">                     </w:t>
      </w:r>
      <w:r w:rsidRPr="00D33094">
        <w:rPr>
          <w:rFonts w:ascii="Times New Roman" w:hAnsi="Times New Roman"/>
          <w:b/>
          <w:color w:val="333333"/>
          <w:sz w:val="24"/>
          <w:szCs w:val="24"/>
          <w:lang w:val="ru-RU"/>
        </w:rPr>
        <w:t xml:space="preserve">ПЛАНИРУЕМЫЕ </w:t>
      </w: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ОБРАЗОВАТЕЛЬНЫЕ </w:t>
      </w:r>
      <w:r w:rsidRPr="00D33094">
        <w:rPr>
          <w:rFonts w:ascii="Times New Roman" w:hAnsi="Times New Roman"/>
          <w:b/>
          <w:color w:val="333333"/>
          <w:sz w:val="24"/>
          <w:szCs w:val="24"/>
          <w:lang w:val="ru-RU"/>
        </w:rPr>
        <w:t>РЕЗУЛЬТАТЫ</w:t>
      </w:r>
    </w:p>
    <w:p w:rsidR="001272C6" w:rsidRPr="00D33094" w:rsidRDefault="001272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литературного чтения в 1-4 классах направлено на достижение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1272C6" w:rsidRPr="00D33094" w:rsidRDefault="001272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</w:t>
      </w: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1272C6" w:rsidRPr="00D33094" w:rsidRDefault="001272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1272C6" w:rsidRPr="00D33094" w:rsidRDefault="00D3309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1272C6" w:rsidRPr="00D33094" w:rsidRDefault="00D3309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1272C6" w:rsidRPr="00D33094" w:rsidRDefault="00D33094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1272C6" w:rsidRPr="00D33094" w:rsidRDefault="00D3309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1272C6" w:rsidRPr="00D33094" w:rsidRDefault="00D3309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1272C6" w:rsidRPr="00D33094" w:rsidRDefault="00D3309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1272C6" w:rsidRPr="00D33094" w:rsidRDefault="00D33094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1272C6" w:rsidRPr="00D33094" w:rsidRDefault="00D3309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1272C6" w:rsidRPr="00D33094" w:rsidRDefault="00D3309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1272C6" w:rsidRPr="00D33094" w:rsidRDefault="00D33094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понимание образного языка художественных произведений, выразительных средств, создающих художественный образ.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1272C6" w:rsidRPr="00D33094" w:rsidRDefault="00D33094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1272C6" w:rsidRPr="00D33094" w:rsidRDefault="00D3309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1272C6" w:rsidRPr="00D33094" w:rsidRDefault="00D33094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неприятие действий, приносящих ей вред.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1272C6" w:rsidRPr="00D33094" w:rsidRDefault="00D3309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1272C6" w:rsidRPr="00D33094" w:rsidRDefault="00D3309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овладение смысловым чтением для решения различного уровня учебных и жизненных задач;</w:t>
      </w:r>
    </w:p>
    <w:p w:rsidR="001272C6" w:rsidRPr="00D33094" w:rsidRDefault="00D33094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1272C6" w:rsidRPr="00D33094" w:rsidRDefault="001272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1272C6" w:rsidRPr="00D33094" w:rsidRDefault="001272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предмета «Литературное чтение» в начальной школе у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будут сформированы познавательные универсальные учебные действия: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3094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gramEnd"/>
      <w:r w:rsidRPr="00D33094">
        <w:rPr>
          <w:rFonts w:ascii="Times New Roman" w:hAnsi="Times New Roman"/>
          <w:i/>
          <w:color w:val="000000"/>
          <w:sz w:val="24"/>
          <w:szCs w:val="24"/>
        </w:rPr>
        <w:t xml:space="preserve"> логические действия:</w:t>
      </w:r>
    </w:p>
    <w:p w:rsidR="001272C6" w:rsidRPr="00D33094" w:rsidRDefault="00D3309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1272C6" w:rsidRPr="00D33094" w:rsidRDefault="00D3309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объединять произведения по жанру, авторской принадлежности;</w:t>
      </w:r>
    </w:p>
    <w:p w:rsidR="001272C6" w:rsidRPr="00D33094" w:rsidRDefault="00D3309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1272C6" w:rsidRPr="00D33094" w:rsidRDefault="00D3309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1272C6" w:rsidRPr="00D33094" w:rsidRDefault="00D3309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1272C6" w:rsidRPr="00D33094" w:rsidRDefault="00D33094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3094">
        <w:rPr>
          <w:rFonts w:ascii="Times New Roman" w:hAnsi="Times New Roman"/>
          <w:i/>
          <w:color w:val="000000"/>
          <w:sz w:val="24"/>
          <w:szCs w:val="24"/>
        </w:rPr>
        <w:t>базовые</w:t>
      </w:r>
      <w:proofErr w:type="gramEnd"/>
      <w:r w:rsidRPr="00D33094">
        <w:rPr>
          <w:rFonts w:ascii="Times New Roman" w:hAnsi="Times New Roman"/>
          <w:i/>
          <w:color w:val="000000"/>
          <w:sz w:val="24"/>
          <w:szCs w:val="24"/>
        </w:rPr>
        <w:t xml:space="preserve"> исследовательские действия:</w:t>
      </w:r>
    </w:p>
    <w:p w:rsidR="001272C6" w:rsidRPr="00D33094" w:rsidRDefault="00D3309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1272C6" w:rsidRPr="00D33094" w:rsidRDefault="00D33094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3094">
        <w:rPr>
          <w:rFonts w:ascii="Times New Roman" w:hAnsi="Times New Roman"/>
          <w:i/>
          <w:color w:val="000000"/>
          <w:sz w:val="24"/>
          <w:szCs w:val="24"/>
        </w:rPr>
        <w:t>работа</w:t>
      </w:r>
      <w:proofErr w:type="gramEnd"/>
      <w:r w:rsidRPr="00D33094">
        <w:rPr>
          <w:rFonts w:ascii="Times New Roman" w:hAnsi="Times New Roman"/>
          <w:i/>
          <w:color w:val="000000"/>
          <w:sz w:val="24"/>
          <w:szCs w:val="24"/>
        </w:rPr>
        <w:t xml:space="preserve"> с информацией:</w:t>
      </w:r>
    </w:p>
    <w:p w:rsidR="001272C6" w:rsidRPr="00D33094" w:rsidRDefault="00D3309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</w:rPr>
      </w:pPr>
      <w:r w:rsidRPr="00D33094">
        <w:rPr>
          <w:rFonts w:ascii="Times New Roman" w:hAnsi="Times New Roman"/>
          <w:color w:val="000000"/>
          <w:sz w:val="24"/>
          <w:szCs w:val="24"/>
        </w:rPr>
        <w:lastRenderedPageBreak/>
        <w:t>выбирать источник получения информации;</w:t>
      </w:r>
    </w:p>
    <w:p w:rsidR="001272C6" w:rsidRPr="00D33094" w:rsidRDefault="00D3309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1272C6" w:rsidRPr="00D33094" w:rsidRDefault="00D3309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1272C6" w:rsidRPr="00D33094" w:rsidRDefault="00D3309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1272C6" w:rsidRPr="00D33094" w:rsidRDefault="00D3309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1272C6" w:rsidRPr="00D33094" w:rsidRDefault="00D33094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коммуникативные 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универсальные учебные действия:</w:t>
      </w:r>
      <w:proofErr w:type="gramEnd"/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3094">
        <w:rPr>
          <w:rFonts w:ascii="Times New Roman" w:hAnsi="Times New Roman"/>
          <w:i/>
          <w:color w:val="000000"/>
          <w:sz w:val="24"/>
          <w:szCs w:val="24"/>
        </w:rPr>
        <w:t>общение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</w:rPr>
        <w:t>:</w:t>
      </w:r>
    </w:p>
    <w:p w:rsidR="001272C6" w:rsidRPr="00D33094" w:rsidRDefault="00D3309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1272C6" w:rsidRPr="00D33094" w:rsidRDefault="00D3309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1272C6" w:rsidRPr="00D33094" w:rsidRDefault="00D33094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начальной школе у обучающегося формируются </w:t>
      </w: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</w:t>
      </w: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универсальные учебные действия:</w:t>
      </w:r>
      <w:proofErr w:type="gramEnd"/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3094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</w:rPr>
        <w:t>:</w:t>
      </w:r>
    </w:p>
    <w:p w:rsidR="001272C6" w:rsidRPr="00D33094" w:rsidRDefault="00D3309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1272C6" w:rsidRPr="00D33094" w:rsidRDefault="00D33094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</w:rPr>
      </w:pPr>
      <w:r w:rsidRPr="00D33094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D33094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</w:rPr>
        <w:t>:</w:t>
      </w:r>
    </w:p>
    <w:p w:rsidR="001272C6" w:rsidRPr="00D33094" w:rsidRDefault="00D3309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причины успеха/неудач учебной деятельности;</w:t>
      </w:r>
    </w:p>
    <w:p w:rsidR="001272C6" w:rsidRPr="00D33094" w:rsidRDefault="00D33094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1272C6" w:rsidRPr="00D33094" w:rsidRDefault="00D33094">
      <w:pPr>
        <w:spacing w:after="0" w:line="264" w:lineRule="auto"/>
        <w:ind w:left="120"/>
        <w:jc w:val="both"/>
        <w:rPr>
          <w:sz w:val="24"/>
          <w:szCs w:val="24"/>
        </w:rPr>
      </w:pPr>
      <w:r w:rsidRPr="00D33094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1272C6" w:rsidRPr="00D33094" w:rsidRDefault="00D3309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1272C6" w:rsidRPr="00D33094" w:rsidRDefault="00D33094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272C6" w:rsidRPr="00D33094" w:rsidRDefault="00D33094" w:rsidP="00D3309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1272C6" w:rsidRPr="00D33094" w:rsidRDefault="00D3309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1272C6" w:rsidRPr="00D33094" w:rsidRDefault="001272C6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1272C6" w:rsidRPr="00D33094" w:rsidRDefault="00D33094">
      <w:pPr>
        <w:spacing w:after="0" w:line="264" w:lineRule="auto"/>
        <w:ind w:left="120"/>
        <w:jc w:val="both"/>
        <w:rPr>
          <w:sz w:val="24"/>
          <w:szCs w:val="24"/>
        </w:rPr>
      </w:pPr>
      <w:r w:rsidRPr="00D33094">
        <w:rPr>
          <w:rFonts w:ascii="Times New Roman" w:hAnsi="Times New Roman"/>
          <w:b/>
          <w:color w:val="000000"/>
          <w:sz w:val="24"/>
          <w:szCs w:val="24"/>
        </w:rPr>
        <w:t>3 КЛАСС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различать художественные произведения и познавательные тексты;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от</w:t>
      </w:r>
      <w:proofErr w:type="gramEnd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 xml:space="preserve"> эпического;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  <w:proofErr w:type="gramEnd"/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подтверждать свой ответ примерами из текста; использовать в беседе изученные литературные понятия;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по ролям с соблюдением норм произношения, инсценировать небольшие эпизоды из произведения;</w:t>
      </w:r>
    </w:p>
    <w:p w:rsidR="001272C6" w:rsidRPr="00D33094" w:rsidRDefault="00D33094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D33094">
        <w:rPr>
          <w:rFonts w:ascii="Times New Roman" w:hAnsi="Times New Roman"/>
          <w:color w:val="000000"/>
          <w:sz w:val="24"/>
          <w:szCs w:val="24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1272C6" w:rsidRPr="007E4493" w:rsidRDefault="001272C6">
      <w:pPr>
        <w:rPr>
          <w:sz w:val="24"/>
          <w:szCs w:val="24"/>
          <w:lang w:val="ru-RU"/>
        </w:rPr>
        <w:sectPr w:rsidR="001272C6" w:rsidRPr="007E4493" w:rsidSect="00D33094">
          <w:pgSz w:w="11906" w:h="16383"/>
          <w:pgMar w:top="1134" w:right="850" w:bottom="1134" w:left="85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1272C6" w:rsidRPr="007E4493" w:rsidRDefault="00D33094">
      <w:pPr>
        <w:spacing w:after="0"/>
        <w:ind w:left="120"/>
        <w:rPr>
          <w:sz w:val="24"/>
          <w:szCs w:val="24"/>
          <w:lang w:val="ru-RU"/>
        </w:rPr>
      </w:pPr>
      <w:bookmarkStart w:id="30" w:name="block-7990165"/>
      <w:bookmarkEnd w:id="29"/>
      <w:r w:rsidRPr="007E449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</w:p>
    <w:p w:rsidR="001272C6" w:rsidRPr="00D33094" w:rsidRDefault="001272C6" w:rsidP="00D33094">
      <w:pPr>
        <w:spacing w:after="0"/>
        <w:rPr>
          <w:sz w:val="24"/>
          <w:szCs w:val="24"/>
          <w:lang w:val="ru-RU"/>
        </w:rPr>
        <w:sectPr w:rsidR="001272C6" w:rsidRPr="00D33094" w:rsidSect="00D33094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D33094" w:rsidRPr="00D33094" w:rsidRDefault="00D33094" w:rsidP="00D33094">
      <w:pPr>
        <w:spacing w:after="0"/>
        <w:ind w:left="12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</w:t>
      </w:r>
      <w:r w:rsidRPr="00D3309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D33094" w:rsidRDefault="00D33094" w:rsidP="00D33094">
      <w:pPr>
        <w:spacing w:after="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1272C6" w:rsidRPr="00D33094" w:rsidRDefault="00D33094" w:rsidP="00D33094">
      <w:pPr>
        <w:spacing w:after="0"/>
        <w:rPr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                                                                                     </w:t>
      </w:r>
      <w:r w:rsidRPr="00D33094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3050"/>
      </w:tblGrid>
      <w:tr w:rsidR="001272C6" w:rsidRPr="00D3309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72C6" w:rsidRPr="00D330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2C6" w:rsidRPr="00D33094" w:rsidRDefault="001272C6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2C6" w:rsidRPr="00D33094" w:rsidRDefault="001272C6">
            <w:pPr>
              <w:rPr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2C6" w:rsidRPr="00D33094" w:rsidRDefault="001272C6">
            <w:pPr>
              <w:rPr>
                <w:sz w:val="24"/>
                <w:szCs w:val="24"/>
              </w:rPr>
            </w:pPr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Фольклор (устное народное творчество)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И.А.Крылова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А.С.Пушкина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Творчество Л.Н.Толстого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Литературная сказка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Картины природы в произведениях поэтов и писателей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XX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Произведения о детях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Юмористические произведения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Зарубежная литература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D33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Резервное время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72C6" w:rsidRPr="00D330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02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rPr>
                <w:sz w:val="24"/>
                <w:szCs w:val="24"/>
              </w:rPr>
            </w:pPr>
          </w:p>
        </w:tc>
      </w:tr>
    </w:tbl>
    <w:p w:rsidR="001272C6" w:rsidRPr="00D33094" w:rsidRDefault="001272C6">
      <w:pPr>
        <w:rPr>
          <w:sz w:val="24"/>
          <w:szCs w:val="24"/>
          <w:lang w:val="ru-RU"/>
        </w:rPr>
        <w:sectPr w:rsidR="001272C6" w:rsidRPr="00D33094" w:rsidSect="00D33094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1272C6" w:rsidRPr="00D33094" w:rsidRDefault="001272C6" w:rsidP="00D33094">
      <w:pPr>
        <w:spacing w:after="0"/>
        <w:rPr>
          <w:sz w:val="24"/>
          <w:szCs w:val="24"/>
          <w:lang w:val="ru-RU"/>
        </w:rPr>
        <w:sectPr w:rsidR="001272C6" w:rsidRPr="00D33094" w:rsidSect="00D33094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1272C6" w:rsidRPr="00D33094" w:rsidRDefault="001272C6">
      <w:pPr>
        <w:rPr>
          <w:sz w:val="24"/>
          <w:szCs w:val="24"/>
        </w:rPr>
        <w:sectPr w:rsidR="001272C6" w:rsidRPr="00D33094" w:rsidSect="00D33094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1272C6" w:rsidRPr="00D33094" w:rsidRDefault="00D33094">
      <w:pPr>
        <w:spacing w:after="0"/>
        <w:ind w:left="120"/>
        <w:rPr>
          <w:sz w:val="24"/>
          <w:szCs w:val="24"/>
        </w:rPr>
      </w:pPr>
      <w:bookmarkStart w:id="31" w:name="block-7990168"/>
      <w:bookmarkEnd w:id="30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         </w:t>
      </w:r>
      <w:r w:rsidRPr="00D33094">
        <w:rPr>
          <w:rFonts w:ascii="Times New Roman" w:hAnsi="Times New Roman"/>
          <w:b/>
          <w:color w:val="000000"/>
          <w:sz w:val="24"/>
          <w:szCs w:val="24"/>
        </w:rPr>
        <w:t xml:space="preserve">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962"/>
        <w:gridCol w:w="992"/>
        <w:gridCol w:w="1923"/>
        <w:gridCol w:w="1910"/>
        <w:gridCol w:w="1347"/>
        <w:gridCol w:w="3090"/>
      </w:tblGrid>
      <w:tr w:rsidR="001272C6" w:rsidRPr="00D33094" w:rsidTr="00D33094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9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825" w:type="dxa"/>
            <w:gridSpan w:val="3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72C6" w:rsidRPr="00D33094" w:rsidTr="00D33094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2C6" w:rsidRPr="00D33094" w:rsidRDefault="001272C6">
            <w:pPr>
              <w:rPr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2C6" w:rsidRPr="00D33094" w:rsidRDefault="001272C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2C6" w:rsidRPr="00D33094" w:rsidRDefault="001272C6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72C6" w:rsidRPr="00D33094" w:rsidRDefault="001272C6">
            <w:pPr>
              <w:rPr>
                <w:sz w:val="24"/>
                <w:szCs w:val="24"/>
              </w:rPr>
            </w:pPr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72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Репродукции картин как иллюстрации к произведениям о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483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Книги и словари, созданные В.И. Далем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610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4850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4861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нравственных ценностей и правил в фольклорной сказке. Произведения по выбору, например, русская народная сказка «Самое дорогое»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4875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понятия трудолюбие на примере народных сказок. Произведения по выбору, например, русская народная сказка «Про 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Ленивую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Радивую»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48892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в сказке народного быта и культуры. Произведения по выбору, например, русская народная сказка «Дочь-семилетка»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489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героя, волшебные помощники. На примере русской народной сказки «Иван-царевич и серый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Особенности построения (композиция)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волшебной сказки: составление плана. На примере русской народной сказки «Иван-царевич и серый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Темы народных песен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542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10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главного героя (где жил, чем занимался, какими качествами обладал).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образа Ильи Муромца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bfb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D33094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урок. 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.Р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епродукции картин В.М. Васнецова как иллюстрации к эпизодам фольклорного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 мире книг. Книга как особый вид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5142</w:t>
              </w:r>
            </w:hyperlink>
          </w:p>
        </w:tc>
      </w:tr>
      <w:tr w:rsidR="001272C6" w:rsidRPr="00D33094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72C6" w:rsidRPr="00D33094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Первая печатная книга на Руси. Н.П.Кончаловская «Мастер Фёдоров Иван и его печатный стан» (отрывок 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«Наша древняя столица»)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Правила юного читателя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fda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И.А. Крылов - великий русский баснописец.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Иносказание в его баснях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298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072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А.С. Пушкин - великий русский поэт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Знакомство с литературной сказкой А.С.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Пушкина «Сказка о царе Салтане…»: приём повтора как основа изменения сюжета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43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D33094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Сравнение стихотворений об осени. На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Глянь-ка из окошка…»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Средства художественной выразительности (эпитет, сравнение) в лирических произведениях поэтов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676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Работа с баснями Л.Н. Толстого: выделение жанровых особенностей.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басни «Белка и волк»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066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684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связи содержания произведения с реальным событием. На примере были «Прыжок»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576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972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Выделение структурных частей произведения Л.Н. Толстого «Акула» и других по выбору (композиции): начало,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завязка действия, кульминация, развязка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eecc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Оценка чувств и настроения, вызываемых лирическим произведением. На примере произведения Н.А. Некрасова «Однажды в студёную зимнюю пору…»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Поэты о красоте родной природы. На примере произведения Н.А. Некрасова «Железная дорога»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554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Резервный урок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.С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Осознание главной мысли (идеи) сказки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В.М. Гаршина «Лягушка-путешественница»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82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Животные в литературных сказках. На примере произведения И.С. Соколова-Микитова «Листопадничек»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958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[Научно-естественные сведения о природе в сказке И.С. Соколова-Микитова «Листопадничек»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образов героев-животных в литературных сказках. На примере произведения Д.Н. 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«Умнее всех»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Поучительный смысл сказок о животных. На примере произведения Д.Н. 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«Умнее всех»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«Моя любимая книга»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50358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Наблюдение за описанием зимнего пейзажа. На примере стихотворения С.Д. Дрожжина «Зимний день»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5072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50876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50984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Живописные полотна как иллюстрация к лирическому произведению: пейзаж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Взаимоотношения человека и животных – тема произведения Д.Н. 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513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Соотнесение заглавия и главной мысли рассказа Д.Н. 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Мамин-Сибиряка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«Приёмыш»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темы дружба животных в рассказах писателей. На примере произведения А.И. Куприна «Барбос и Жулька»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5169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Характеристика героев-животных, их портрет в рассказах писателей.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А.И. Куприна «Барбос и Жулька»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de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519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Осознание понятий верность и преданность животных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Работа с детскими книгами о братьях наших меньших: написание отзыва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картин природы в произведениях поэтов. На примере стихотворения И.А.Бунина «Первый снег»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Поэтические картины родной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51096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522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1272C6" w:rsidRPr="00D33094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proofErr w:type="gramStart"/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proofErr w:type="gramEnd"/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– ХХ века»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Дети – герои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52806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Судьбы крестьянских детей в произведениях писателей. На примере рассказа А.П. Чехова «Ванька»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внешнего вида и характера героя-ребёнка. На примере рассказа А.П. Чехова «Ванька»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52928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Отражение в произведении важных человеческих качеств: честности, стойкости, ответственности.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На примере рассказа Л. Пантелеева «Честное слово»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ebe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8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fd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Мужество и бесстрашие – качества, проявляемые детьми в военное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9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53242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0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53364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96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1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5347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Отличие автора от героя и рассказчика. На примере рассказа А.П. Гайдара «Горячий камень»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2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53710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Выделение главной мысли (идеи) произведения о детях. На примере рассказа А.П. Гайдара «Горячий камень»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3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53850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4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5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541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6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5434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1272C6" w:rsidRPr="00FF555F" w:rsidTr="00D33094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96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7"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53</w:t>
              </w:r>
              <w:r w:rsidRPr="00D33094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bca</w:t>
              </w:r>
            </w:hyperlink>
          </w:p>
        </w:tc>
      </w:tr>
      <w:tr w:rsidR="001272C6" w:rsidRPr="00D33094" w:rsidTr="00D33094">
        <w:trPr>
          <w:trHeight w:val="144"/>
          <w:tblCellSpacing w:w="20" w:type="nil"/>
        </w:trPr>
        <w:tc>
          <w:tcPr>
            <w:tcW w:w="5671" w:type="dxa"/>
            <w:gridSpan w:val="2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923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72C6" w:rsidRPr="00D33094" w:rsidRDefault="00D33094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3309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4437" w:type="dxa"/>
            <w:gridSpan w:val="2"/>
            <w:tcMar>
              <w:top w:w="50" w:type="dxa"/>
              <w:left w:w="100" w:type="dxa"/>
            </w:tcMar>
            <w:vAlign w:val="center"/>
          </w:tcPr>
          <w:p w:rsidR="001272C6" w:rsidRPr="00D33094" w:rsidRDefault="001272C6">
            <w:pPr>
              <w:rPr>
                <w:sz w:val="24"/>
                <w:szCs w:val="24"/>
              </w:rPr>
            </w:pPr>
          </w:p>
        </w:tc>
      </w:tr>
    </w:tbl>
    <w:p w:rsidR="001272C6" w:rsidRPr="00BE1959" w:rsidRDefault="001272C6">
      <w:pPr>
        <w:rPr>
          <w:sz w:val="24"/>
          <w:szCs w:val="24"/>
          <w:lang w:val="ru-RU"/>
        </w:rPr>
        <w:sectPr w:rsidR="001272C6" w:rsidRPr="00BE1959" w:rsidSect="00D33094">
          <w:pgSz w:w="16383" w:h="11906" w:orient="landscape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</w:p>
    <w:p w:rsidR="001272C6" w:rsidRPr="00BE1959" w:rsidRDefault="001272C6">
      <w:pPr>
        <w:rPr>
          <w:lang w:val="ru-RU"/>
        </w:rPr>
        <w:sectPr w:rsidR="001272C6" w:rsidRPr="00BE1959" w:rsidSect="00D33094">
          <w:pgSz w:w="11906" w:h="16383"/>
          <w:pgMar w:top="1134" w:right="850" w:bottom="1134" w:left="1701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</w:sectPr>
      </w:pPr>
      <w:bookmarkStart w:id="32" w:name="block-7990166"/>
      <w:bookmarkEnd w:id="31"/>
    </w:p>
    <w:bookmarkEnd w:id="32"/>
    <w:p w:rsidR="00D33094" w:rsidRDefault="00D33094"/>
    <w:sectPr w:rsidR="00D33094" w:rsidSect="00D33094">
      <w:pgSz w:w="11907" w:h="16839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608D"/>
    <w:multiLevelType w:val="multilevel"/>
    <w:tmpl w:val="825809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2ED"/>
    <w:multiLevelType w:val="multilevel"/>
    <w:tmpl w:val="BEE4D0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2850D7"/>
    <w:multiLevelType w:val="multilevel"/>
    <w:tmpl w:val="315C01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0A2C5F"/>
    <w:multiLevelType w:val="multilevel"/>
    <w:tmpl w:val="0A629F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087E55"/>
    <w:multiLevelType w:val="multilevel"/>
    <w:tmpl w:val="92E83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880860"/>
    <w:multiLevelType w:val="multilevel"/>
    <w:tmpl w:val="0F4052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CF422BF"/>
    <w:multiLevelType w:val="multilevel"/>
    <w:tmpl w:val="4C1E9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D71CA4"/>
    <w:multiLevelType w:val="multilevel"/>
    <w:tmpl w:val="F6AAA2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FF0B42"/>
    <w:multiLevelType w:val="multilevel"/>
    <w:tmpl w:val="470C1D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451D9F"/>
    <w:multiLevelType w:val="multilevel"/>
    <w:tmpl w:val="0EFAF9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6142D3F"/>
    <w:multiLevelType w:val="multilevel"/>
    <w:tmpl w:val="19F4F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20019C"/>
    <w:multiLevelType w:val="multilevel"/>
    <w:tmpl w:val="C87CE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FCD1067"/>
    <w:multiLevelType w:val="multilevel"/>
    <w:tmpl w:val="D28858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DE6FDE"/>
    <w:multiLevelType w:val="multilevel"/>
    <w:tmpl w:val="EBAA8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EC01BA"/>
    <w:multiLevelType w:val="multilevel"/>
    <w:tmpl w:val="F7ECC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7324AF"/>
    <w:multiLevelType w:val="multilevel"/>
    <w:tmpl w:val="1CA66B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A522B12"/>
    <w:multiLevelType w:val="multilevel"/>
    <w:tmpl w:val="010C8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F101A45"/>
    <w:multiLevelType w:val="multilevel"/>
    <w:tmpl w:val="073A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F2724F"/>
    <w:multiLevelType w:val="multilevel"/>
    <w:tmpl w:val="2F80A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0751ADB"/>
    <w:multiLevelType w:val="multilevel"/>
    <w:tmpl w:val="D3620F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5981B49"/>
    <w:multiLevelType w:val="multilevel"/>
    <w:tmpl w:val="CBDAF7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76125FA"/>
    <w:multiLevelType w:val="multilevel"/>
    <w:tmpl w:val="60700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A281B6A"/>
    <w:multiLevelType w:val="multilevel"/>
    <w:tmpl w:val="B22848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CB4542E"/>
    <w:multiLevelType w:val="multilevel"/>
    <w:tmpl w:val="856A9B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F5C3BD6"/>
    <w:multiLevelType w:val="multilevel"/>
    <w:tmpl w:val="96EEB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2E443E3"/>
    <w:multiLevelType w:val="multilevel"/>
    <w:tmpl w:val="359AA442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AE54E9"/>
    <w:multiLevelType w:val="multilevel"/>
    <w:tmpl w:val="65526F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C23CF4"/>
    <w:multiLevelType w:val="multilevel"/>
    <w:tmpl w:val="44805B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E04131"/>
    <w:multiLevelType w:val="multilevel"/>
    <w:tmpl w:val="55F4CF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7A7721"/>
    <w:multiLevelType w:val="multilevel"/>
    <w:tmpl w:val="FEE8B0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5C45B3"/>
    <w:multiLevelType w:val="multilevel"/>
    <w:tmpl w:val="5638F4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6861AA"/>
    <w:multiLevelType w:val="multilevel"/>
    <w:tmpl w:val="E06041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462BE5"/>
    <w:multiLevelType w:val="multilevel"/>
    <w:tmpl w:val="4D566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B825B3"/>
    <w:multiLevelType w:val="multilevel"/>
    <w:tmpl w:val="F620F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F65595"/>
    <w:multiLevelType w:val="multilevel"/>
    <w:tmpl w:val="001ED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68175BC"/>
    <w:multiLevelType w:val="multilevel"/>
    <w:tmpl w:val="02C47F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97E39AA"/>
    <w:multiLevelType w:val="multilevel"/>
    <w:tmpl w:val="8FB0FC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6"/>
  </w:num>
  <w:num w:numId="2">
    <w:abstractNumId w:val="13"/>
  </w:num>
  <w:num w:numId="3">
    <w:abstractNumId w:val="20"/>
  </w:num>
  <w:num w:numId="4">
    <w:abstractNumId w:val="10"/>
  </w:num>
  <w:num w:numId="5">
    <w:abstractNumId w:val="23"/>
  </w:num>
  <w:num w:numId="6">
    <w:abstractNumId w:val="3"/>
  </w:num>
  <w:num w:numId="7">
    <w:abstractNumId w:val="9"/>
  </w:num>
  <w:num w:numId="8">
    <w:abstractNumId w:val="14"/>
  </w:num>
  <w:num w:numId="9">
    <w:abstractNumId w:val="34"/>
  </w:num>
  <w:num w:numId="10">
    <w:abstractNumId w:val="26"/>
  </w:num>
  <w:num w:numId="11">
    <w:abstractNumId w:val="15"/>
  </w:num>
  <w:num w:numId="12">
    <w:abstractNumId w:val="4"/>
  </w:num>
  <w:num w:numId="13">
    <w:abstractNumId w:val="5"/>
  </w:num>
  <w:num w:numId="14">
    <w:abstractNumId w:val="19"/>
  </w:num>
  <w:num w:numId="15">
    <w:abstractNumId w:val="0"/>
  </w:num>
  <w:num w:numId="16">
    <w:abstractNumId w:val="35"/>
  </w:num>
  <w:num w:numId="17">
    <w:abstractNumId w:val="27"/>
  </w:num>
  <w:num w:numId="18">
    <w:abstractNumId w:val="33"/>
  </w:num>
  <w:num w:numId="19">
    <w:abstractNumId w:val="16"/>
  </w:num>
  <w:num w:numId="20">
    <w:abstractNumId w:val="29"/>
  </w:num>
  <w:num w:numId="21">
    <w:abstractNumId w:val="30"/>
  </w:num>
  <w:num w:numId="22">
    <w:abstractNumId w:val="17"/>
  </w:num>
  <w:num w:numId="23">
    <w:abstractNumId w:val="24"/>
  </w:num>
  <w:num w:numId="24">
    <w:abstractNumId w:val="32"/>
  </w:num>
  <w:num w:numId="25">
    <w:abstractNumId w:val="6"/>
  </w:num>
  <w:num w:numId="26">
    <w:abstractNumId w:val="1"/>
  </w:num>
  <w:num w:numId="27">
    <w:abstractNumId w:val="11"/>
  </w:num>
  <w:num w:numId="28">
    <w:abstractNumId w:val="25"/>
  </w:num>
  <w:num w:numId="29">
    <w:abstractNumId w:val="2"/>
  </w:num>
  <w:num w:numId="30">
    <w:abstractNumId w:val="31"/>
  </w:num>
  <w:num w:numId="31">
    <w:abstractNumId w:val="28"/>
  </w:num>
  <w:num w:numId="32">
    <w:abstractNumId w:val="18"/>
  </w:num>
  <w:num w:numId="33">
    <w:abstractNumId w:val="12"/>
  </w:num>
  <w:num w:numId="34">
    <w:abstractNumId w:val="7"/>
  </w:num>
  <w:num w:numId="35">
    <w:abstractNumId w:val="8"/>
  </w:num>
  <w:num w:numId="36">
    <w:abstractNumId w:val="2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72C6"/>
    <w:rsid w:val="001272C6"/>
    <w:rsid w:val="00332CD2"/>
    <w:rsid w:val="007E4493"/>
    <w:rsid w:val="00BE1959"/>
    <w:rsid w:val="00D33094"/>
    <w:rsid w:val="00E55E3F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72C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72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9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a25a" TargetMode="External"/><Relationship Id="rId117" Type="http://schemas.openxmlformats.org/officeDocument/2006/relationships/hyperlink" Target="https://m.edsoo.ru/8bc52ebe" TargetMode="External"/><Relationship Id="rId21" Type="http://schemas.openxmlformats.org/officeDocument/2006/relationships/hyperlink" Target="https://m.edsoo.ru/8bc47b72" TargetMode="External"/><Relationship Id="rId42" Type="http://schemas.openxmlformats.org/officeDocument/2006/relationships/hyperlink" Target="https://m.edsoo.ru/8bc4b542" TargetMode="External"/><Relationship Id="rId47" Type="http://schemas.openxmlformats.org/officeDocument/2006/relationships/hyperlink" Target="https://m.edsoo.ru/8bc4b27c" TargetMode="External"/><Relationship Id="rId63" Type="http://schemas.openxmlformats.org/officeDocument/2006/relationships/hyperlink" Target="https://m.edsoo.ru/8bc4c6f4" TargetMode="External"/><Relationship Id="rId68" Type="http://schemas.openxmlformats.org/officeDocument/2006/relationships/hyperlink" Target="https://m.edsoo.ru/8bc4cc80" TargetMode="External"/><Relationship Id="rId84" Type="http://schemas.openxmlformats.org/officeDocument/2006/relationships/hyperlink" Target="https://m.edsoo.ru/8bc4e0f8" TargetMode="External"/><Relationship Id="rId89" Type="http://schemas.openxmlformats.org/officeDocument/2006/relationships/hyperlink" Target="https://m.edsoo.ru/8bc4f69c" TargetMode="External"/><Relationship Id="rId112" Type="http://schemas.openxmlformats.org/officeDocument/2006/relationships/hyperlink" Target="https://m.edsoo.ru/8bc52806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24d2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a7dc" TargetMode="External"/><Relationship Id="rId37" Type="http://schemas.openxmlformats.org/officeDocument/2006/relationships/hyperlink" Target="https://m.edsoo.ru/8bc489a0" TargetMode="External"/><Relationship Id="rId53" Type="http://schemas.openxmlformats.org/officeDocument/2006/relationships/hyperlink" Target="https://m.edsoo.ru/8bc4af70" TargetMode="External"/><Relationship Id="rId58" Type="http://schemas.openxmlformats.org/officeDocument/2006/relationships/hyperlink" Target="https://m.edsoo.ru/8bc4d298" TargetMode="External"/><Relationship Id="rId74" Type="http://schemas.openxmlformats.org/officeDocument/2006/relationships/hyperlink" Target="https://m.edsoo.ru/8bc4ea8a" TargetMode="External"/><Relationship Id="rId79" Type="http://schemas.openxmlformats.org/officeDocument/2006/relationships/hyperlink" Target="https://m.edsoo.ru/8bc4e45e" TargetMode="External"/><Relationship Id="rId102" Type="http://schemas.openxmlformats.org/officeDocument/2006/relationships/hyperlink" Target="https://m.edsoo.ru/8bc514ba" TargetMode="External"/><Relationship Id="rId123" Type="http://schemas.openxmlformats.org/officeDocument/2006/relationships/hyperlink" Target="https://m.edsoo.ru/8bc53850" TargetMode="External"/><Relationship Id="rId128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s://m.edsoo.ru/8bc4f82c" TargetMode="External"/><Relationship Id="rId95" Type="http://schemas.openxmlformats.org/officeDocument/2006/relationships/hyperlink" Target="https://m.edsoo.ru/8bc50358" TargetMode="External"/><Relationship Id="rId19" Type="http://schemas.openxmlformats.org/officeDocument/2006/relationships/hyperlink" Target="https://m.edsoo.ru/8bc478de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c76" TargetMode="External"/><Relationship Id="rId27" Type="http://schemas.openxmlformats.org/officeDocument/2006/relationships/hyperlink" Target="https://m.edsoo.ru/8bc4861c" TargetMode="External"/><Relationship Id="rId30" Type="http://schemas.openxmlformats.org/officeDocument/2006/relationships/hyperlink" Target="https://m.edsoo.ru/8bc4a610" TargetMode="External"/><Relationship Id="rId35" Type="http://schemas.openxmlformats.org/officeDocument/2006/relationships/hyperlink" Target="https://m.edsoo.ru/8bc4875c" TargetMode="External"/><Relationship Id="rId43" Type="http://schemas.openxmlformats.org/officeDocument/2006/relationships/hyperlink" Target="https://m.edsoo.ru/8bc4b10a" TargetMode="External"/><Relationship Id="rId48" Type="http://schemas.openxmlformats.org/officeDocument/2006/relationships/hyperlink" Target="https://m.edsoo.ru/8bc4bc7c" TargetMode="External"/><Relationship Id="rId56" Type="http://schemas.openxmlformats.org/officeDocument/2006/relationships/hyperlink" Target="https://m.edsoo.ru/8bc4cd98" TargetMode="External"/><Relationship Id="rId64" Type="http://schemas.openxmlformats.org/officeDocument/2006/relationships/hyperlink" Target="https://m.edsoo.ru/8bc4c80c" TargetMode="External"/><Relationship Id="rId69" Type="http://schemas.openxmlformats.org/officeDocument/2006/relationships/hyperlink" Target="https://m.edsoo.ru/8bc4d43c" TargetMode="External"/><Relationship Id="rId77" Type="http://schemas.openxmlformats.org/officeDocument/2006/relationships/hyperlink" Target="https://m.edsoo.ru/8bc4e576" TargetMode="External"/><Relationship Id="rId100" Type="http://schemas.openxmlformats.org/officeDocument/2006/relationships/hyperlink" Target="https://m.edsoo.ru/8bc50aa6" TargetMode="External"/><Relationship Id="rId105" Type="http://schemas.openxmlformats.org/officeDocument/2006/relationships/hyperlink" Target="https://m.edsoo.ru/8bc519f6" TargetMode="External"/><Relationship Id="rId113" Type="http://schemas.openxmlformats.org/officeDocument/2006/relationships/hyperlink" Target="https://m.edsoo.ru/8bc52bd0" TargetMode="External"/><Relationship Id="rId118" Type="http://schemas.openxmlformats.org/officeDocument/2006/relationships/hyperlink" Target="https://m.edsoo.ru/8bc52fd6" TargetMode="External"/><Relationship Id="rId126" Type="http://schemas.openxmlformats.org/officeDocument/2006/relationships/hyperlink" Target="https://m.edsoo.ru/8bc5434a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d94" TargetMode="External"/><Relationship Id="rId72" Type="http://schemas.openxmlformats.org/officeDocument/2006/relationships/hyperlink" Target="https://m.edsoo.ru/8bc4e35a" TargetMode="External"/><Relationship Id="rId80" Type="http://schemas.openxmlformats.org/officeDocument/2006/relationships/hyperlink" Target="https://m.edsoo.ru/8bc4eecc" TargetMode="External"/><Relationship Id="rId85" Type="http://schemas.openxmlformats.org/officeDocument/2006/relationships/hyperlink" Target="https://m.edsoo.ru/8bc4d554" TargetMode="External"/><Relationship Id="rId93" Type="http://schemas.openxmlformats.org/officeDocument/2006/relationships/hyperlink" Target="https://m.edsoo.ru/8bc4fe30" TargetMode="External"/><Relationship Id="rId98" Type="http://schemas.openxmlformats.org/officeDocument/2006/relationships/hyperlink" Target="https://m.edsoo.ru/8bc50876" TargetMode="External"/><Relationship Id="rId121" Type="http://schemas.openxmlformats.org/officeDocument/2006/relationships/hyperlink" Target="https://m.edsoo.ru/8bc5347c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8bc483ec" TargetMode="External"/><Relationship Id="rId33" Type="http://schemas.openxmlformats.org/officeDocument/2006/relationships/hyperlink" Target="https://m.edsoo.ru/8bc4861c" TargetMode="External"/><Relationship Id="rId38" Type="http://schemas.openxmlformats.org/officeDocument/2006/relationships/hyperlink" Target="https://m.edsoo.ru/8bc48ab8" TargetMode="External"/><Relationship Id="rId46" Type="http://schemas.openxmlformats.org/officeDocument/2006/relationships/hyperlink" Target="https://m.edsoo.ru/8bc4bfb0" TargetMode="External"/><Relationship Id="rId59" Type="http://schemas.openxmlformats.org/officeDocument/2006/relationships/hyperlink" Target="https://m.edsoo.ru/8bc4d072" TargetMode="External"/><Relationship Id="rId67" Type="http://schemas.openxmlformats.org/officeDocument/2006/relationships/hyperlink" Target="https://m.edsoo.ru/8bc4ca64" TargetMode="External"/><Relationship Id="rId103" Type="http://schemas.openxmlformats.org/officeDocument/2006/relationships/hyperlink" Target="https://m.edsoo.ru/8bc5169a" TargetMode="External"/><Relationship Id="rId108" Type="http://schemas.openxmlformats.org/officeDocument/2006/relationships/hyperlink" Target="https://m.edsoo.ru/8bc50e34" TargetMode="External"/><Relationship Id="rId116" Type="http://schemas.openxmlformats.org/officeDocument/2006/relationships/hyperlink" Target="https://m.edsoo.ru/8bc52a40" TargetMode="External"/><Relationship Id="rId124" Type="http://schemas.openxmlformats.org/officeDocument/2006/relationships/hyperlink" Target="https://m.edsoo.ru/8bc53a12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m.edsoo.ru/8bc47a6e" TargetMode="External"/><Relationship Id="rId41" Type="http://schemas.openxmlformats.org/officeDocument/2006/relationships/hyperlink" Target="https://m.edsoo.ru/8bc4ae44" TargetMode="External"/><Relationship Id="rId54" Type="http://schemas.openxmlformats.org/officeDocument/2006/relationships/hyperlink" Target="https://m.edsoo.ru/f29f5142" TargetMode="External"/><Relationship Id="rId62" Type="http://schemas.openxmlformats.org/officeDocument/2006/relationships/hyperlink" Target="https://m.edsoo.ru/8bc4c5c8" TargetMode="External"/><Relationship Id="rId70" Type="http://schemas.openxmlformats.org/officeDocument/2006/relationships/hyperlink" Target="https://m.edsoo.ru/8bc4e24c" TargetMode="External"/><Relationship Id="rId75" Type="http://schemas.openxmlformats.org/officeDocument/2006/relationships/hyperlink" Target="https://m.edsoo.ru/8bc4e684" TargetMode="External"/><Relationship Id="rId83" Type="http://schemas.openxmlformats.org/officeDocument/2006/relationships/hyperlink" Target="https://m.edsoo.ru/8bc4d8a6" TargetMode="External"/><Relationship Id="rId88" Type="http://schemas.openxmlformats.org/officeDocument/2006/relationships/hyperlink" Target="https://m.edsoo.ru/8bc4f548" TargetMode="External"/><Relationship Id="rId91" Type="http://schemas.openxmlformats.org/officeDocument/2006/relationships/hyperlink" Target="https://m.edsoo.ru/8bc4f958" TargetMode="External"/><Relationship Id="rId96" Type="http://schemas.openxmlformats.org/officeDocument/2006/relationships/hyperlink" Target="https://m.edsoo.ru/8bc504ac" TargetMode="External"/><Relationship Id="rId111" Type="http://schemas.openxmlformats.org/officeDocument/2006/relationships/hyperlink" Target="https://m.edsoo.ru/8bc522a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d84" TargetMode="External"/><Relationship Id="rId28" Type="http://schemas.openxmlformats.org/officeDocument/2006/relationships/hyperlink" Target="https://m.edsoo.ru/8bc4a4f8" TargetMode="External"/><Relationship Id="rId36" Type="http://schemas.openxmlformats.org/officeDocument/2006/relationships/hyperlink" Target="https://m.edsoo.ru/8bc48892" TargetMode="External"/><Relationship Id="rId49" Type="http://schemas.openxmlformats.org/officeDocument/2006/relationships/hyperlink" Target="https://m.edsoo.ru/8bc4be98" TargetMode="External"/><Relationship Id="rId57" Type="http://schemas.openxmlformats.org/officeDocument/2006/relationships/hyperlink" Target="https://m.edsoo.ru/8bc4d194" TargetMode="External"/><Relationship Id="rId106" Type="http://schemas.openxmlformats.org/officeDocument/2006/relationships/hyperlink" Target="https://m.edsoo.ru/8bc51b04" TargetMode="External"/><Relationship Id="rId114" Type="http://schemas.openxmlformats.org/officeDocument/2006/relationships/hyperlink" Target="https://m.edsoo.ru/8bc52da6" TargetMode="External"/><Relationship Id="rId119" Type="http://schemas.openxmlformats.org/officeDocument/2006/relationships/hyperlink" Target="https://m.edsoo.ru/8bc53242" TargetMode="External"/><Relationship Id="rId127" Type="http://schemas.openxmlformats.org/officeDocument/2006/relationships/hyperlink" Target="https://m.edsoo.ru/8bc53bc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850e" TargetMode="External"/><Relationship Id="rId44" Type="http://schemas.openxmlformats.org/officeDocument/2006/relationships/hyperlink" Target="https://m.edsoo.ru/8bc4bb46" TargetMode="External"/><Relationship Id="rId52" Type="http://schemas.openxmlformats.org/officeDocument/2006/relationships/hyperlink" Target="https://m.edsoo.ru/8bc4c0b4" TargetMode="External"/><Relationship Id="rId60" Type="http://schemas.openxmlformats.org/officeDocument/2006/relationships/hyperlink" Target="https://m.edsoo.ru/8bc4c1d6" TargetMode="External"/><Relationship Id="rId65" Type="http://schemas.openxmlformats.org/officeDocument/2006/relationships/hyperlink" Target="https://m.edsoo.ru/8bc4c938" TargetMode="External"/><Relationship Id="rId73" Type="http://schemas.openxmlformats.org/officeDocument/2006/relationships/hyperlink" Target="https://m.edsoo.ru/8bc4f066" TargetMode="External"/><Relationship Id="rId78" Type="http://schemas.openxmlformats.org/officeDocument/2006/relationships/hyperlink" Target="https://m.edsoo.ru/8bc4e972" TargetMode="External"/><Relationship Id="rId81" Type="http://schemas.openxmlformats.org/officeDocument/2006/relationships/hyperlink" Target="https://m.edsoo.ru/8bc4ed00" TargetMode="External"/><Relationship Id="rId86" Type="http://schemas.openxmlformats.org/officeDocument/2006/relationships/hyperlink" Target="https://m.edsoo.ru/8bc4dc98" TargetMode="External"/><Relationship Id="rId94" Type="http://schemas.openxmlformats.org/officeDocument/2006/relationships/hyperlink" Target="https://m.edsoo.ru/8bc4ff70" TargetMode="External"/><Relationship Id="rId99" Type="http://schemas.openxmlformats.org/officeDocument/2006/relationships/hyperlink" Target="https://m.edsoo.ru/8bc50984" TargetMode="External"/><Relationship Id="rId101" Type="http://schemas.openxmlformats.org/officeDocument/2006/relationships/hyperlink" Target="https://m.edsoo.ru/8bc513ac" TargetMode="External"/><Relationship Id="rId122" Type="http://schemas.openxmlformats.org/officeDocument/2006/relationships/hyperlink" Target="https://m.edsoo.ru/8bc53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aa16" TargetMode="External"/><Relationship Id="rId109" Type="http://schemas.openxmlformats.org/officeDocument/2006/relationships/hyperlink" Target="https://m.edsoo.ru/8bc50f6a" TargetMode="External"/><Relationship Id="rId34" Type="http://schemas.openxmlformats.org/officeDocument/2006/relationships/hyperlink" Target="https://m.edsoo.ru/8bc4a8fe" TargetMode="External"/><Relationship Id="rId50" Type="http://schemas.openxmlformats.org/officeDocument/2006/relationships/hyperlink" Target="https://m.edsoo.ru/8bc4b7ae" TargetMode="External"/><Relationship Id="rId55" Type="http://schemas.openxmlformats.org/officeDocument/2006/relationships/hyperlink" Target="https://m.edsoo.ru/f29f4fda" TargetMode="External"/><Relationship Id="rId76" Type="http://schemas.openxmlformats.org/officeDocument/2006/relationships/hyperlink" Target="https://m.edsoo.ru/8bc4eb98" TargetMode="External"/><Relationship Id="rId97" Type="http://schemas.openxmlformats.org/officeDocument/2006/relationships/hyperlink" Target="https://m.edsoo.ru/8bc5072c" TargetMode="External"/><Relationship Id="rId104" Type="http://schemas.openxmlformats.org/officeDocument/2006/relationships/hyperlink" Target="https://m.edsoo.ru/8bc518de" TargetMode="External"/><Relationship Id="rId120" Type="http://schemas.openxmlformats.org/officeDocument/2006/relationships/hyperlink" Target="https://m.edsoo.ru/8bc53364" TargetMode="External"/><Relationship Id="rId125" Type="http://schemas.openxmlformats.org/officeDocument/2006/relationships/hyperlink" Target="https://m.edsoo.ru/8bc541a6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d676" TargetMode="External"/><Relationship Id="rId92" Type="http://schemas.openxmlformats.org/officeDocument/2006/relationships/hyperlink" Target="https://m.edsoo.ru/8bc4fc6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a3cc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9cc4" TargetMode="External"/><Relationship Id="rId45" Type="http://schemas.openxmlformats.org/officeDocument/2006/relationships/hyperlink" Target="https://m.edsoo.ru/8bc4b27c" TargetMode="External"/><Relationship Id="rId66" Type="http://schemas.openxmlformats.org/officeDocument/2006/relationships/hyperlink" Target="https://m.edsoo.ru/8bc4cb68" TargetMode="External"/><Relationship Id="rId87" Type="http://schemas.openxmlformats.org/officeDocument/2006/relationships/hyperlink" Target="https://m.edsoo.ru/8bc4f1c4" TargetMode="External"/><Relationship Id="rId110" Type="http://schemas.openxmlformats.org/officeDocument/2006/relationships/hyperlink" Target="https://m.edsoo.ru/8bc51096" TargetMode="External"/><Relationship Id="rId115" Type="http://schemas.openxmlformats.org/officeDocument/2006/relationships/hyperlink" Target="https://m.edsoo.ru/8bc52928" TargetMode="External"/><Relationship Id="rId61" Type="http://schemas.openxmlformats.org/officeDocument/2006/relationships/hyperlink" Target="https://m.edsoo.ru/8bc4c2e4" TargetMode="External"/><Relationship Id="rId82" Type="http://schemas.openxmlformats.org/officeDocument/2006/relationships/hyperlink" Target="https://m.edsoo.ru/8bc4d7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7725</Words>
  <Characters>44033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Мух!аммад</cp:lastModifiedBy>
  <cp:revision>7</cp:revision>
  <cp:lastPrinted>2023-08-30T20:28:00Z</cp:lastPrinted>
  <dcterms:created xsi:type="dcterms:W3CDTF">2023-08-30T19:32:00Z</dcterms:created>
  <dcterms:modified xsi:type="dcterms:W3CDTF">2023-10-12T17:29:00Z</dcterms:modified>
</cp:coreProperties>
</file>